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İlkokulu-Kocalan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23DT1217747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KOCAALAN İLKOKULU WC/LAVABO ONARIMLARI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FAYANS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KALEBODUR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KALEKİM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torba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AYAKLI LAVABO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MUSLUK VE BATARYASI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TAŞI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 LÜK BORU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SABUNLUK SİSTEMİ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